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44" w:rsidRDefault="00993744" w:rsidP="00993744">
      <w:pPr>
        <w:pStyle w:val="2"/>
        <w:shd w:val="clear" w:color="auto" w:fill="FFFFFF"/>
        <w:spacing w:before="240" w:after="12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Болты. Описание. Классы прочности.</w:t>
      </w:r>
    </w:p>
    <w:p w:rsidR="00993744" w:rsidRDefault="00993744" w:rsidP="00993744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   Болт представляет из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себя  цилиндрический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стержень с резьбой на одном конце и различного типа головкой на другом конце. Резьба предназначена в основном для гайки. Болты различаются по форму головки на следующие конструкции:</w:t>
      </w:r>
    </w:p>
    <w:p w:rsidR="00993744" w:rsidRDefault="00993744" w:rsidP="00993744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анкерные (болт ГОСТ 24379.1-80);</w:t>
      </w:r>
    </w:p>
    <w:p w:rsidR="00993744" w:rsidRDefault="00993744" w:rsidP="00993744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рым болты (болт ГОСТ 4751-73);</w:t>
      </w:r>
    </w:p>
    <w:p w:rsidR="00993744" w:rsidRDefault="00993744" w:rsidP="00993744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откидные (болт ГОСТ 3033-79);</w:t>
      </w:r>
    </w:p>
    <w:p w:rsidR="00993744" w:rsidRDefault="00993744" w:rsidP="00993744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болты с шестигранной головкой (болт ГОСТ 7795-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70 ,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болт ГОСТ 7796-70 , болт ГОСТ 7798-70 , болт ГОСТ 7805-70 , болт ГОСТ 15589-70 , болт ГОСТ 18125-72 и другие);</w:t>
      </w:r>
    </w:p>
    <w:p w:rsidR="00993744" w:rsidRDefault="00993744" w:rsidP="00993744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болты с потайной головкой (болт ГОСТ 7786-81, болт ГОСТ 17673-81 и другие);</w:t>
      </w:r>
    </w:p>
    <w:p w:rsidR="00993744" w:rsidRDefault="00993744" w:rsidP="00993744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 болты с полукруглой головкой (болт ГОСТ 7783-81,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болт  ГОСТ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7801-81, и другие).</w:t>
      </w:r>
    </w:p>
    <w:p w:rsidR="00993744" w:rsidRDefault="00993744" w:rsidP="00993744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   Наиболее широко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используются  болты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с шестигранной головкой под гаечный ключ.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   При нормальных условиях существует 11 классов прочности изделий: 3.6; 4.6; 4.8; 5.6; 5.8; 6.6; 6.8; 8.8; 9.8; 10.9; 12.9. На территории России высокопрочными считаются болты класса прочности от 8.8 и выше, а для гаек - класса прочности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8.0  и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выше. 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Класс прочности это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максимальная нагрузка которую может выдержать болт, считается по формуле: первое число умноженное на второе и умножить все на десять, например, для класса прочности 3.6 получим 3*6*10=180 Н/мм2. Первое число представляет собой коэффициент предела прочности на разрыв, а второе коэффициент предела текучести. При превышении первого числа происходит разрушение болта по длине, а при превышении второго числа происходит срыв резьбы.</w:t>
      </w:r>
    </w:p>
    <w:p w:rsidR="00993744" w:rsidRDefault="00993744" w:rsidP="00993744">
      <w:pPr>
        <w:pStyle w:val="3"/>
        <w:shd w:val="clear" w:color="auto" w:fill="FFFFFF"/>
        <w:spacing w:before="240" w:beforeAutospacing="0" w:after="120" w:afterAutospacing="0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Соответствие применяемых болтов и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гаек  для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классов прочности</w:t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347"/>
        <w:gridCol w:w="2392"/>
      </w:tblGrid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a8"/>
              <w:spacing w:before="0" w:after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9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Класс прочности болта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a8"/>
              <w:spacing w:before="0" w:after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9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Класс прочности гайки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a8"/>
              <w:spacing w:before="0" w:after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Style w:val="a9"/>
                <w:rFonts w:ascii="Tahoma" w:hAnsi="Tahoma" w:cs="Tahoma"/>
                <w:color w:val="333333"/>
                <w:sz w:val="20"/>
                <w:szCs w:val="20"/>
                <w:bdr w:val="none" w:sz="0" w:space="0" w:color="auto" w:frame="1"/>
              </w:rPr>
              <w:t>Диаметр резьбы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3.6,4.6,4.8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20"/>
                <w:szCs w:val="20"/>
              </w:rPr>
              <w:t>от  M</w:t>
            </w:r>
            <w:proofErr w:type="gramEnd"/>
            <w:r>
              <w:rPr>
                <w:rFonts w:ascii="Tahoma" w:hAnsi="Tahoma" w:cs="Tahoma"/>
                <w:color w:val="333333"/>
                <w:sz w:val="20"/>
                <w:szCs w:val="20"/>
              </w:rPr>
              <w:t>16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3.6,4.6,4.8</w:t>
            </w:r>
          </w:p>
        </w:tc>
        <w:tc>
          <w:tcPr>
            <w:tcW w:w="0" w:type="auto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до M16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5.6,5.8</w:t>
            </w:r>
          </w:p>
        </w:tc>
        <w:tc>
          <w:tcPr>
            <w:tcW w:w="0" w:type="auto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до M48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6.6,6.8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до M48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8.8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до M48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8.8</w:t>
            </w:r>
          </w:p>
        </w:tc>
        <w:tc>
          <w:tcPr>
            <w:tcW w:w="0" w:type="auto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от M16 до M48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9.8</w:t>
            </w:r>
          </w:p>
        </w:tc>
        <w:tc>
          <w:tcPr>
            <w:tcW w:w="0" w:type="auto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до M16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10.9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до M48</w:t>
            </w:r>
          </w:p>
        </w:tc>
      </w:tr>
      <w:tr w:rsidR="00993744" w:rsidTr="00993744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12.9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993744" w:rsidRDefault="00993744">
            <w:pPr>
              <w:pStyle w:val="rtecenter"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до M48</w:t>
            </w:r>
          </w:p>
        </w:tc>
      </w:tr>
    </w:tbl>
    <w:p w:rsidR="00993744" w:rsidRDefault="00993744" w:rsidP="00993744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   Для болтов, используемых в пищевой, химической и фармацевтической промышленности применяют нержавеющие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аустенитные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стали. Болты из </w:t>
      </w:r>
      <w:proofErr w:type="gramStart"/>
      <w:r>
        <w:rPr>
          <w:rFonts w:ascii="Tahoma" w:hAnsi="Tahoma" w:cs="Tahoma"/>
          <w:color w:val="333333"/>
          <w:sz w:val="20"/>
          <w:szCs w:val="20"/>
        </w:rPr>
        <w:t>такой  стали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имеют всего 3 класса прочности на разрыв: 50, 70 и 80. Изготавливаются они в основном из нержавеющий стали А2 и А4.</w:t>
      </w:r>
    </w:p>
    <w:p w:rsidR="00993744" w:rsidRDefault="00993744" w:rsidP="00993744">
      <w:pPr>
        <w:pStyle w:val="a8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93744" w:rsidRDefault="00993744" w:rsidP="00993744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</w:rPr>
      </w:pPr>
      <w:bookmarkStart w:id="0" w:name="_GoBack"/>
      <w:bookmarkEnd w:id="0"/>
    </w:p>
    <w:p w:rsidR="00D86352" w:rsidRPr="00993744" w:rsidRDefault="00D86352" w:rsidP="00993744"/>
    <w:sectPr w:rsidR="00D86352" w:rsidRPr="0099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E5A"/>
    <w:multiLevelType w:val="hybridMultilevel"/>
    <w:tmpl w:val="A218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48D"/>
    <w:multiLevelType w:val="hybridMultilevel"/>
    <w:tmpl w:val="A218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22C1"/>
    <w:multiLevelType w:val="hybridMultilevel"/>
    <w:tmpl w:val="8F80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07B0"/>
    <w:multiLevelType w:val="hybridMultilevel"/>
    <w:tmpl w:val="BC62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2127"/>
    <w:multiLevelType w:val="hybridMultilevel"/>
    <w:tmpl w:val="8F80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0B4"/>
    <w:multiLevelType w:val="multilevel"/>
    <w:tmpl w:val="17F68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5274A5"/>
    <w:multiLevelType w:val="hybridMultilevel"/>
    <w:tmpl w:val="F50A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51A0"/>
    <w:multiLevelType w:val="hybridMultilevel"/>
    <w:tmpl w:val="5648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7862"/>
    <w:multiLevelType w:val="hybridMultilevel"/>
    <w:tmpl w:val="A218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9E9"/>
    <w:multiLevelType w:val="hybridMultilevel"/>
    <w:tmpl w:val="7F54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7194"/>
    <w:multiLevelType w:val="hybridMultilevel"/>
    <w:tmpl w:val="A218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C55F7"/>
    <w:multiLevelType w:val="hybridMultilevel"/>
    <w:tmpl w:val="F57C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15DA"/>
    <w:multiLevelType w:val="hybridMultilevel"/>
    <w:tmpl w:val="EC3AF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028A"/>
    <w:multiLevelType w:val="hybridMultilevel"/>
    <w:tmpl w:val="BC62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B0709"/>
    <w:multiLevelType w:val="multilevel"/>
    <w:tmpl w:val="4AE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68"/>
    <w:rsid w:val="00084CB1"/>
    <w:rsid w:val="00513BB4"/>
    <w:rsid w:val="00825FD2"/>
    <w:rsid w:val="00866468"/>
    <w:rsid w:val="00904CA3"/>
    <w:rsid w:val="00993744"/>
    <w:rsid w:val="00AC2353"/>
    <w:rsid w:val="00BF442E"/>
    <w:rsid w:val="00D86352"/>
    <w:rsid w:val="00F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51E4-7195-4ADC-945A-F2E5FA1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4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C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4C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04C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C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937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a"/>
    <w:rsid w:val="0099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9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93744"/>
    <w:rPr>
      <w:b/>
      <w:bCs/>
    </w:rPr>
  </w:style>
  <w:style w:type="paragraph" w:customStyle="1" w:styleId="rtecenter">
    <w:name w:val="rtecenter"/>
    <w:basedOn w:val="a"/>
    <w:rsid w:val="0099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cp:lastPrinted>2017-02-08T09:21:00Z</cp:lastPrinted>
  <dcterms:created xsi:type="dcterms:W3CDTF">2017-02-22T12:44:00Z</dcterms:created>
  <dcterms:modified xsi:type="dcterms:W3CDTF">2017-02-22T12:44:00Z</dcterms:modified>
</cp:coreProperties>
</file>